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9E" w:rsidRPr="002D00AE" w:rsidRDefault="003C35F6" w:rsidP="0059509E">
      <w:pPr>
        <w:sectPr w:rsidR="0059509E" w:rsidRPr="002D00AE" w:rsidSect="00AC60D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r w:rsidR="0061443B">
        <w:rPr>
          <w:noProof/>
          <w:sz w:val="28"/>
          <w:szCs w:val="28"/>
        </w:rPr>
      </w:r>
      <w:r w:rsidR="0061443B">
        <w:rPr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5" o:title=""/>
            </v:shape>
            <w10:wrap type="none"/>
            <w10:anchorlock/>
          </v:group>
        </w:pict>
      </w:r>
      <w:bookmarkEnd w:id="0"/>
      <w:r w:rsidR="0059509E">
        <w:rPr>
          <w:sz w:val="28"/>
          <w:szCs w:val="28"/>
        </w:rPr>
        <w:t xml:space="preserve">                       </w:t>
      </w:r>
    </w:p>
    <w:p w:rsidR="00D316FB" w:rsidRDefault="00D316FB" w:rsidP="0059509E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Общие положения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посещения воспитанниками по их выбору (выбору родителей (законных представителей) (далее – родителей) мероприятий, не предусмотренных учебным планом (далее – Порядок) в дошкольном</w:t>
      </w:r>
      <w:r w:rsidR="0059509E">
        <w:rPr>
          <w:color w:val="000000"/>
          <w:sz w:val="28"/>
          <w:szCs w:val="28"/>
        </w:rPr>
        <w:t xml:space="preserve"> бюджетном образовательном учреждении «Зайчик» д. Воскресенское </w:t>
      </w:r>
      <w:proofErr w:type="spellStart"/>
      <w:r w:rsidR="0059509E">
        <w:rPr>
          <w:color w:val="000000"/>
          <w:sz w:val="28"/>
          <w:szCs w:val="28"/>
        </w:rPr>
        <w:t>Чаплыгинского</w:t>
      </w:r>
      <w:proofErr w:type="spellEnd"/>
      <w:r w:rsidR="0059509E">
        <w:rPr>
          <w:color w:val="000000"/>
          <w:sz w:val="28"/>
          <w:szCs w:val="28"/>
        </w:rPr>
        <w:t xml:space="preserve"> район</w:t>
      </w:r>
      <w:proofErr w:type="gramStart"/>
      <w:r w:rsidR="0059509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далее - ДОУ), разработан в соответствии с Федеральным законом от 29.12.2012 № 273-ФЗ «Об образовании в Российской Федерации».</w:t>
      </w:r>
    </w:p>
    <w:p w:rsidR="00D316FB" w:rsidRDefault="00D316FB" w:rsidP="00D316F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Настоящий Порядок определяет общий порядок посещения воспитанниками по их выбору (выбору родителей) мероприятий, проводимых в ДОУ и не предусмотренных учебным планом. Мероприятия, проводимые в ДОУ, и не предусмотренные учебным планом, организуются для развития творческого, познавательного интереса воспитанников, с целью сохранения и укрепления их здоровья. Посещение мероприятий не обязательно, но желательно.</w:t>
      </w:r>
    </w:p>
    <w:p w:rsidR="00D316FB" w:rsidRDefault="00D316FB" w:rsidP="00D316F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Настоящий Порядок принят с учетом мнения Совета родителей.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color w:val="000000"/>
          <w:sz w:val="28"/>
          <w:szCs w:val="28"/>
        </w:rPr>
        <w:t>К числу мероприятий, не предусмотренных учебным планом (далее – мероприятия), относятся: праздники, театрализованные представления, концерты, спортивные соревнования и т.п.</w:t>
      </w:r>
      <w:proofErr w:type="gramEnd"/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Информация об изменениях в режиме дня воспитанников в связи с проведением мероприятия размещается на доске объявлений в ДОУ и каждой возрастной группы не менее чем за календарную неделю до даты проведения мероприятия.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На мероприятии обязательно присутствие воспитателей, чьи группы принимают в нем участие.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Правила являются обязательными для всех посетителей мероприятия. Принимая решение о посещении мероприятия, родитель подтверждает свое согласие с настоящим Порядком.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Посещая мероприятие, воспитанник и его родитель тем самым выражает свое согласие принимать участие в возможной фото- и видеосъемке, </w:t>
      </w:r>
      <w:proofErr w:type="gramStart"/>
      <w:r>
        <w:rPr>
          <w:color w:val="000000"/>
          <w:sz w:val="28"/>
          <w:szCs w:val="28"/>
        </w:rPr>
        <w:t>теле-и</w:t>
      </w:r>
      <w:proofErr w:type="gramEnd"/>
      <w:r>
        <w:rPr>
          <w:color w:val="000000"/>
          <w:sz w:val="28"/>
          <w:szCs w:val="28"/>
        </w:rPr>
        <w:t xml:space="preserve"> аудиозаписи со своим присутствием.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Регламент проведения конкретного мероприятия утверждается соответствующим приказом заведующей ДОУ.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Посетители мероприятий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Посетителями мероприятий являются: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воспитанники ДОУ, являющиеся непосредственными участниками мероприятия;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физические лица, являющиеся непосредственными участниками мероприятия;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воспитанники ДОУ, являющиеся зрителями на мероприятии;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родители воспитанников;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работники ДОУ;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ДОУ может устанавливать возрастные ограничения на посещение мероприятия.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Перед проведением мероприятия ДОУ может объявлять правила поведения и (или) проводить инструктаж.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Права, обязанности и ответственность посетителей мероприятий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Все посетители имеют право: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уважение своей чести и достоинства;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фото- и видеосъемки, аудиозаписи.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плакаты, лозунги, </w:t>
      </w:r>
      <w:proofErr w:type="spellStart"/>
      <w:r>
        <w:rPr>
          <w:color w:val="000000"/>
          <w:sz w:val="28"/>
          <w:szCs w:val="28"/>
        </w:rPr>
        <w:t>речёвки</w:t>
      </w:r>
      <w:proofErr w:type="spellEnd"/>
      <w:r>
        <w:rPr>
          <w:color w:val="000000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Ответственные лица имеют право удалять с мероприятия гостей и зрителей, нарушающих настоящие правила.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Все посетители обязаны: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требования организаторов мероприятий по соблюдению норм и правил поведения во время мероприятия;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настоящие правила и регламент проведения мероприятия;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относиться к помещениям, имуществу и оборудованию ДОУ;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уважать честь и достоинство других посетителей мероприятия;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поддерживать чистоту и порядок на мероприятиях;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выполнять требования ответственных лиц;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Приход и уход с мероприятия осуществляется организованно.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Ответственные лица обязаны: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 присутствовать на мероприятии;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доступ посетителей на мероприятие;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контроль соблюдения участниками, зрителями и гостями настоящего Порядка;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эвакуацию посетителей в случае угрозы и возникновения чрезвычайных ситуаций.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Посетителям мероприятий запрещается: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приносить с собой игрушки;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повреждать элементы оформления и оборудование мероприятия;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-совершать поступки, унижающие или оскорбляющие человеческое достоинство других посетителей, работников ДОУ;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проявлять неуважение к посетителям, работникам ДОУ.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Посетители, нарушившие настоящий Порядок, могут быть не допущены к другим мероприятиям, проводимым в ДОУ.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посещения мероприятий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Вход посетителей на мероприятие после его начала разрешается только по согласованию с ответственным лицом;</w:t>
      </w:r>
    </w:p>
    <w:p w:rsidR="00D316FB" w:rsidRDefault="00D316FB" w:rsidP="00D316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Участники и зрители проходят на мероприятие в соответствии с его регламентом, в сопровождении взрослого.</w:t>
      </w:r>
    </w:p>
    <w:p w:rsidR="00D316FB" w:rsidRDefault="00D316FB" w:rsidP="00D316FB">
      <w:pPr>
        <w:jc w:val="both"/>
        <w:rPr>
          <w:sz w:val="28"/>
          <w:szCs w:val="28"/>
        </w:rPr>
      </w:pPr>
    </w:p>
    <w:p w:rsidR="00275640" w:rsidRDefault="00275640"/>
    <w:sectPr w:rsidR="00275640" w:rsidSect="0027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6FB"/>
    <w:rsid w:val="00275640"/>
    <w:rsid w:val="003C35F6"/>
    <w:rsid w:val="0059509E"/>
    <w:rsid w:val="005A3292"/>
    <w:rsid w:val="00603ABD"/>
    <w:rsid w:val="0061443B"/>
    <w:rsid w:val="00642E04"/>
    <w:rsid w:val="009F3944"/>
    <w:rsid w:val="00D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16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6FB"/>
  </w:style>
  <w:style w:type="paragraph" w:styleId="a4">
    <w:name w:val="No Spacing"/>
    <w:uiPriority w:val="1"/>
    <w:qFormat/>
    <w:rsid w:val="00595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2014-09-22T17:24:00Z</dcterms:created>
  <dcterms:modified xsi:type="dcterms:W3CDTF">2015-02-19T08:01:00Z</dcterms:modified>
</cp:coreProperties>
</file>